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3C4" w:rsidRPr="00802AE6" w:rsidRDefault="006513C4" w:rsidP="006513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5A2">
        <w:rPr>
          <w:rFonts w:ascii="Times New Roman" w:hAnsi="Times New Roman" w:cs="Times New Roman"/>
          <w:b/>
          <w:sz w:val="28"/>
          <w:szCs w:val="28"/>
          <w:u w:val="single"/>
        </w:rPr>
        <w:t>29.10.2020 г.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B65A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802AE6">
        <w:rPr>
          <w:rFonts w:ascii="Times New Roman" w:hAnsi="Times New Roman" w:cs="Times New Roman"/>
          <w:sz w:val="28"/>
          <w:szCs w:val="28"/>
        </w:rPr>
        <w:t xml:space="preserve">В рамках XXV </w:t>
      </w:r>
      <w:proofErr w:type="spellStart"/>
      <w:r w:rsidRPr="00802AE6">
        <w:rPr>
          <w:rFonts w:ascii="Times New Roman" w:hAnsi="Times New Roman" w:cs="Times New Roman"/>
          <w:sz w:val="28"/>
          <w:szCs w:val="28"/>
        </w:rPr>
        <w:t>Димитриевских</w:t>
      </w:r>
      <w:proofErr w:type="spellEnd"/>
      <w:r w:rsidRPr="00802AE6">
        <w:rPr>
          <w:rFonts w:ascii="Times New Roman" w:hAnsi="Times New Roman" w:cs="Times New Roman"/>
          <w:sz w:val="28"/>
          <w:szCs w:val="28"/>
        </w:rPr>
        <w:t xml:space="preserve"> образовательных чтений Институт магистратуры РГЭУ (РИНХ) организовал круглый стол на тему: «Образ А. Невского в исторической памяти - панорама новейших мнений» с использованием видео трансляции на платформе </w:t>
      </w:r>
      <w:proofErr w:type="spellStart"/>
      <w:r w:rsidRPr="00802AE6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802AE6">
        <w:rPr>
          <w:rFonts w:ascii="Times New Roman" w:hAnsi="Times New Roman" w:cs="Times New Roman"/>
          <w:sz w:val="28"/>
          <w:szCs w:val="28"/>
        </w:rPr>
        <w:t>.</w:t>
      </w:r>
    </w:p>
    <w:p w:rsidR="006513C4" w:rsidRPr="00802AE6" w:rsidRDefault="006513C4" w:rsidP="006513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2AE6">
        <w:rPr>
          <w:rFonts w:ascii="Times New Roman" w:hAnsi="Times New Roman" w:cs="Times New Roman"/>
          <w:sz w:val="28"/>
          <w:szCs w:val="28"/>
        </w:rPr>
        <w:t xml:space="preserve">Мероприятие открыла директор Института магистратуры Елена Иванова. В роли спикера выступила магистрант 2 курса Роксана </w:t>
      </w:r>
      <w:proofErr w:type="spellStart"/>
      <w:r w:rsidRPr="00802AE6">
        <w:rPr>
          <w:rFonts w:ascii="Times New Roman" w:hAnsi="Times New Roman" w:cs="Times New Roman"/>
          <w:sz w:val="28"/>
          <w:szCs w:val="28"/>
        </w:rPr>
        <w:t>Базазян</w:t>
      </w:r>
      <w:proofErr w:type="spellEnd"/>
      <w:r w:rsidRPr="00802AE6">
        <w:rPr>
          <w:rFonts w:ascii="Times New Roman" w:hAnsi="Times New Roman" w:cs="Times New Roman"/>
          <w:sz w:val="28"/>
          <w:szCs w:val="28"/>
        </w:rPr>
        <w:t>.</w:t>
      </w:r>
    </w:p>
    <w:p w:rsidR="006513C4" w:rsidRPr="00802AE6" w:rsidRDefault="006513C4" w:rsidP="006513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AE6">
        <w:rPr>
          <w:rFonts w:ascii="Times New Roman" w:hAnsi="Times New Roman" w:cs="Times New Roman"/>
          <w:sz w:val="28"/>
          <w:szCs w:val="28"/>
        </w:rPr>
        <w:t>Рассуждая об одном из наиболее известных и почитаемых в России политических деятелей, магистранты затронули широкий круг вопросов, связанных с образом, характеристикой, личностью князя Александра Невского.</w:t>
      </w:r>
    </w:p>
    <w:p w:rsidR="006513C4" w:rsidRPr="00802AE6" w:rsidRDefault="006513C4" w:rsidP="006513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2AE6">
        <w:rPr>
          <w:rFonts w:ascii="Times New Roman" w:hAnsi="Times New Roman" w:cs="Times New Roman"/>
          <w:sz w:val="28"/>
          <w:szCs w:val="28"/>
        </w:rPr>
        <w:t xml:space="preserve">В дискуссии принял участие приглашенный гость - настоятель </w:t>
      </w:r>
      <w:proofErr w:type="spellStart"/>
      <w:r w:rsidRPr="00802AE6">
        <w:rPr>
          <w:rFonts w:ascii="Times New Roman" w:hAnsi="Times New Roman" w:cs="Times New Roman"/>
          <w:sz w:val="28"/>
          <w:szCs w:val="28"/>
        </w:rPr>
        <w:t>Иоанно-Крондштадтского</w:t>
      </w:r>
      <w:proofErr w:type="spellEnd"/>
      <w:r w:rsidRPr="00802AE6">
        <w:rPr>
          <w:rFonts w:ascii="Times New Roman" w:hAnsi="Times New Roman" w:cs="Times New Roman"/>
          <w:sz w:val="28"/>
          <w:szCs w:val="28"/>
        </w:rPr>
        <w:t xml:space="preserve"> храма, иерей Владислав </w:t>
      </w:r>
      <w:proofErr w:type="spellStart"/>
      <w:r w:rsidRPr="00802AE6">
        <w:rPr>
          <w:rFonts w:ascii="Times New Roman" w:hAnsi="Times New Roman" w:cs="Times New Roman"/>
          <w:sz w:val="28"/>
          <w:szCs w:val="28"/>
        </w:rPr>
        <w:t>Паланчев</w:t>
      </w:r>
      <w:proofErr w:type="spellEnd"/>
      <w:r w:rsidRPr="00802AE6">
        <w:rPr>
          <w:rFonts w:ascii="Times New Roman" w:hAnsi="Times New Roman" w:cs="Times New Roman"/>
          <w:sz w:val="28"/>
          <w:szCs w:val="28"/>
        </w:rPr>
        <w:t>, который отметил, что «в суете нынешних дней мы ещё раз должны обращаться к истокам, видя в них не только историю войн и побед, но и духовную основу будущего возрождения России, бескорыстного служения Руси, которые столь ярко проявил своим жизненным подвигом князь Александр Невский».</w:t>
      </w:r>
    </w:p>
    <w:p w:rsidR="006513C4" w:rsidRDefault="006513C4" w:rsidP="006513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2AE6">
        <w:rPr>
          <w:rFonts w:ascii="Times New Roman" w:hAnsi="Times New Roman" w:cs="Times New Roman"/>
          <w:sz w:val="28"/>
          <w:szCs w:val="28"/>
        </w:rPr>
        <w:t>В заключение работы круглого стола участники посмотрели видео-презентацию на тему: «Герой на все времена». Магистранты поблагодарили гостя за проведенную беседу и конструктивный диалог.</w:t>
      </w:r>
    </w:p>
    <w:p w:rsidR="00F227F0" w:rsidRDefault="00720E48" w:rsidP="00720E48">
      <w:pPr>
        <w:spacing w:after="0" w:line="360" w:lineRule="auto"/>
        <w:ind w:firstLine="708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8835" cy="3398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81" cy="340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27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87C"/>
    <w:rsid w:val="0056487C"/>
    <w:rsid w:val="006513C4"/>
    <w:rsid w:val="00720E48"/>
    <w:rsid w:val="00F22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76F9CC-E0E0-429A-AC35-187AA6D22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13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175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Е. Волошина</dc:creator>
  <cp:keywords/>
  <dc:description/>
  <cp:lastModifiedBy>Елена Ю. Радченко</cp:lastModifiedBy>
  <cp:revision>3</cp:revision>
  <dcterms:created xsi:type="dcterms:W3CDTF">2021-05-24T10:16:00Z</dcterms:created>
  <dcterms:modified xsi:type="dcterms:W3CDTF">2021-05-25T10:19:00Z</dcterms:modified>
</cp:coreProperties>
</file>